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Bdr>
          <w:between w:val="single" w:sz="4" w:space="1" w:color="auto"/>
        </w:pBdr>
        <w:rPr>
          <w:rFonts w:ascii="Arial" w:hAnsi="Arial" w:cs="Arial"/>
          <w:sz w:val="10"/>
        </w:rPr>
      </w:pPr>
      <w:bookmarkStart w:id="0" w:name="_GoBack"/>
      <w:bookmarkEnd w:id="0"/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142"/>
        <w:gridCol w:w="1134"/>
        <w:gridCol w:w="3118"/>
        <w:gridCol w:w="993"/>
        <w:gridCol w:w="141"/>
        <w:gridCol w:w="567"/>
        <w:gridCol w:w="2552"/>
      </w:tblGrid>
      <w:tr>
        <w:trPr>
          <w:cantSplit/>
          <w:trHeight w:hRule="exact" w:val="227"/>
        </w:trPr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8"/>
              </w:rPr>
            </w:pPr>
          </w:p>
        </w:tc>
        <w:tc>
          <w:tcPr>
            <w:tcW w:w="5386" w:type="dxa"/>
            <w:tcBorders>
              <w:top w:val="single" w:sz="18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8"/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118" w:type="dxa"/>
            <w:tcBorders>
              <w:top w:val="single" w:sz="18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8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pacing w:val="-6"/>
                <w:sz w:val="8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8"/>
              </w:rPr>
            </w:pPr>
          </w:p>
        </w:tc>
      </w:tr>
      <w:tr>
        <w:trPr>
          <w:cantSplit/>
          <w:trHeight w:hRule="exact" w:val="360"/>
        </w:trPr>
        <w:tc>
          <w:tcPr>
            <w:tcW w:w="993" w:type="dxa"/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</w:t>
            </w:r>
          </w:p>
        </w:tc>
        <w:tc>
          <w:tcPr>
            <w:tcW w:w="5386" w:type="dxa"/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Swiss Safety Center AG</w:t>
            </w:r>
          </w:p>
        </w:tc>
        <w:tc>
          <w:tcPr>
            <w:tcW w:w="1276" w:type="dxa"/>
            <w:gridSpan w:val="2"/>
            <w:vAlign w:val="bottom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Absender: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gridSpan w:val="3"/>
            <w:vAlign w:val="bottom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6"/>
                <w:sz w:val="22"/>
                <w:szCs w:val="24"/>
              </w:rPr>
              <w:t>Kontaktperson</w:t>
            </w: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</w:p>
        </w:tc>
      </w:tr>
      <w:tr>
        <w:trPr>
          <w:cantSplit/>
          <w:trHeight w:hRule="exact" w:val="360"/>
        </w:trPr>
        <w:tc>
          <w:tcPr>
            <w:tcW w:w="993" w:type="dxa"/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6" w:type="dxa"/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CH-8304 Wallisellen</w:t>
            </w:r>
          </w:p>
        </w:tc>
        <w:tc>
          <w:tcPr>
            <w:tcW w:w="1276" w:type="dxa"/>
            <w:gridSpan w:val="2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vAlign w:val="bottom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 Nr.: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</w:p>
        </w:tc>
      </w:tr>
      <w:tr>
        <w:trPr>
          <w:cantSplit/>
          <w:trHeight w:hRule="exact" w:val="360"/>
        </w:trPr>
        <w:tc>
          <w:tcPr>
            <w:tcW w:w="993" w:type="dxa"/>
            <w:vAlign w:val="center"/>
          </w:tcPr>
          <w:p>
            <w:pPr>
              <w:tabs>
                <w:tab w:val="left" w:pos="10206"/>
              </w:tabs>
              <w:rPr>
                <w:rFonts w:ascii="Arial" w:hAnsi="Arial"/>
                <w:b/>
                <w:sz w:val="22"/>
                <w:szCs w:val="32"/>
              </w:rPr>
            </w:pPr>
            <w:r>
              <w:rPr>
                <w:rFonts w:ascii="Arial" w:hAnsi="Arial"/>
                <w:sz w:val="22"/>
                <w:lang w:val="fr-CH"/>
              </w:rPr>
              <w:t>E-Mail: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tabs>
                <w:tab w:val="left" w:pos="2791"/>
                <w:tab w:val="left" w:pos="10206"/>
              </w:tabs>
              <w:rPr>
                <w:rFonts w:ascii="Arial" w:hAnsi="Arial"/>
                <w:sz w:val="22"/>
                <w:lang w:val="fr-CH"/>
              </w:rPr>
            </w:pPr>
            <w:hyperlink r:id="rId7" w:history="1">
              <w:r>
                <w:rPr>
                  <w:rStyle w:val="Hyperlink"/>
                  <w:rFonts w:ascii="Arial" w:hAnsi="Arial"/>
                  <w:color w:val="auto"/>
                  <w:sz w:val="22"/>
                  <w:u w:val="none"/>
                  <w:lang w:val="fr-CH"/>
                </w:rPr>
                <w:t>backoffice.2123@safetycenter.ch</w:t>
              </w:r>
            </w:hyperlink>
            <w:proofErr w:type="gramStart"/>
            <w:r>
              <w:rPr>
                <w:rFonts w:ascii="Arial" w:hAnsi="Arial"/>
                <w:sz w:val="22"/>
                <w:lang w:val="fr-CH"/>
              </w:rPr>
              <w:t xml:space="preserve">  </w:t>
            </w:r>
            <w:r>
              <w:rPr>
                <w:rFonts w:ascii="Arial" w:hAnsi="Arial"/>
                <w:sz w:val="22"/>
                <w:szCs w:val="32"/>
                <w:lang w:val="fr-CH"/>
              </w:rPr>
              <w:t xml:space="preserve"> (</w:t>
            </w:r>
            <w:proofErr w:type="gramEnd"/>
            <w:r>
              <w:rPr>
                <w:rFonts w:ascii="Arial" w:hAnsi="Arial"/>
                <w:sz w:val="22"/>
                <w:szCs w:val="32"/>
                <w:lang w:val="fr-CH"/>
              </w:rPr>
              <w:t>Fax Nr.</w:t>
            </w:r>
            <w:r>
              <w:rPr>
                <w:rFonts w:ascii="Arial" w:hAnsi="Arial"/>
                <w:sz w:val="22"/>
                <w:lang w:val="fr-CH"/>
              </w:rPr>
              <w:t xml:space="preserve"> </w:t>
            </w:r>
            <w:r>
              <w:rPr>
                <w:rFonts w:ascii="Arial" w:hAnsi="Arial"/>
                <w:sz w:val="22"/>
                <w:szCs w:val="32"/>
                <w:lang w:val="fr-CH"/>
              </w:rPr>
              <w:t>044 / 877 62 02)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6" w:space="0" w:color="auto"/>
            </w:tcBorders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  <w:lang w:val="fr-CH"/>
              </w:rPr>
            </w:pPr>
          </w:p>
        </w:tc>
        <w:tc>
          <w:tcPr>
            <w:tcW w:w="993" w:type="dxa"/>
            <w:vAlign w:val="bottom"/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 Nr.: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>
            <w:pPr>
              <w:tabs>
                <w:tab w:val="left" w:pos="10206"/>
              </w:tabs>
              <w:rPr>
                <w:rFonts w:ascii="Arial" w:hAnsi="Arial"/>
                <w:sz w:val="22"/>
              </w:rPr>
            </w:pPr>
          </w:p>
        </w:tc>
      </w:tr>
      <w:tr>
        <w:trPr>
          <w:trHeight w:val="113"/>
        </w:trPr>
        <w:tc>
          <w:tcPr>
            <w:tcW w:w="993" w:type="dxa"/>
            <w:tcBorders>
              <w:bottom w:val="single" w:sz="18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</w:rPr>
            </w:pPr>
          </w:p>
        </w:tc>
        <w:tc>
          <w:tcPr>
            <w:tcW w:w="5528" w:type="dxa"/>
            <w:gridSpan w:val="2"/>
            <w:tcBorders>
              <w:bottom w:val="single" w:sz="18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18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</w:rPr>
            </w:pPr>
          </w:p>
        </w:tc>
      </w:tr>
      <w:tr>
        <w:trPr>
          <w:trHeight w:val="113"/>
        </w:trPr>
        <w:tc>
          <w:tcPr>
            <w:tcW w:w="15026" w:type="dxa"/>
            <w:gridSpan w:val="9"/>
            <w:tcBorders>
              <w:top w:val="single" w:sz="18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6"/>
              </w:rPr>
            </w:pPr>
          </w:p>
        </w:tc>
      </w:tr>
      <w:tr>
        <w:tc>
          <w:tcPr>
            <w:tcW w:w="15026" w:type="dxa"/>
            <w:gridSpan w:val="9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Tanks (Tankfahrzeuge, Aufsetztanks, Tankcontainer, Kesselwagen etc.), </w:t>
            </w:r>
            <w:proofErr w:type="spellStart"/>
            <w:r>
              <w:rPr>
                <w:rFonts w:ascii="Arial" w:hAnsi="Arial"/>
              </w:rPr>
              <w:t>Grosspackmittel</w:t>
            </w:r>
            <w:proofErr w:type="spellEnd"/>
            <w:r>
              <w:rPr>
                <w:rFonts w:ascii="Arial" w:hAnsi="Arial"/>
              </w:rPr>
              <w:t xml:space="preserve"> (IBC) und Baustellentanks (BT). Zutreffendes bitte nachfolgend angeben. Falls die letzte Prüfung nicht von Swiss </w:t>
            </w:r>
            <w:proofErr w:type="spellStart"/>
            <w:r>
              <w:rPr>
                <w:rFonts w:ascii="Arial" w:hAnsi="Arial"/>
              </w:rPr>
              <w:t>Safety</w:t>
            </w:r>
            <w:proofErr w:type="spellEnd"/>
            <w:r>
              <w:rPr>
                <w:rFonts w:ascii="Arial" w:hAnsi="Arial"/>
              </w:rPr>
              <w:t xml:space="preserve"> Center AG bzw. SwissTS/ EGI/SVDB/EMPA durchgeführt worden ist, bitten wir Sie die Bescheinigung der letzten Prüfung dieser Anmeldung beizulegen. Vielen Dank.</w:t>
            </w:r>
          </w:p>
        </w:tc>
      </w:tr>
    </w:tbl>
    <w:p>
      <w:pPr>
        <w:rPr>
          <w:rFonts w:ascii="Arial" w:hAnsi="Arial"/>
          <w:sz w:val="12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2"/>
        <w:gridCol w:w="160"/>
        <w:gridCol w:w="3544"/>
        <w:gridCol w:w="141"/>
        <w:gridCol w:w="19"/>
        <w:gridCol w:w="2816"/>
        <w:gridCol w:w="142"/>
        <w:gridCol w:w="18"/>
        <w:gridCol w:w="2232"/>
        <w:gridCol w:w="160"/>
        <w:gridCol w:w="3402"/>
      </w:tblGrid>
      <w:tr>
        <w:tc>
          <w:tcPr>
            <w:tcW w:w="2552" w:type="dxa"/>
            <w:gridSpan w:val="2"/>
            <w:vAlign w:val="center"/>
          </w:tcPr>
          <w:p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EMPA- / EGI- / SVDB- / SwissTS-Nr.: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Eigentümer (Name Ort)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Prüfungsart, Teilprüfung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Inspektionsdatum *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Ihre Auftrags Nr./ Referenz</w:t>
            </w:r>
          </w:p>
        </w:tc>
      </w:tr>
      <w:tr>
        <w:trPr>
          <w:cantSplit/>
          <w:trHeight w:val="345"/>
        </w:trPr>
        <w:tc>
          <w:tcPr>
            <w:tcW w:w="239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10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pStyle w:val="berschrift2"/>
              <w:tabs>
                <w:tab w:val="clear" w:pos="1134"/>
                <w:tab w:val="clear" w:pos="10632"/>
              </w:tabs>
            </w:pPr>
            <w:r>
              <w:rPr>
                <w:sz w:val="20"/>
              </w:rPr>
              <w:t>A B C D E</w:t>
            </w:r>
            <w:r>
              <w:t xml:space="preserve">  </w:t>
            </w:r>
            <w:r>
              <w:sym w:font="Wingdings" w:char="F081"/>
            </w:r>
            <w:r>
              <w:t xml:space="preserve"> </w:t>
            </w:r>
            <w:r>
              <w:sym w:font="Wingdings" w:char="F082"/>
            </w:r>
            <w:r>
              <w:t xml:space="preserve"> </w:t>
            </w:r>
            <w:r>
              <w:sym w:font="Wingdings" w:char="F083"/>
            </w:r>
            <w:r>
              <w:t xml:space="preserve"> </w:t>
            </w:r>
            <w:r>
              <w:sym w:font="Wingdings" w:char="F084"/>
            </w:r>
            <w:r>
              <w:t xml:space="preserve"> </w:t>
            </w:r>
            <w:r>
              <w:sym w:font="Wingdings" w:char="F085"/>
            </w:r>
            <w:r>
              <w:t xml:space="preserve"> </w:t>
            </w:r>
            <w:r>
              <w:sym w:font="Wingdings" w:char="F086"/>
            </w: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cantSplit/>
          <w:trHeight w:val="345"/>
        </w:trPr>
        <w:tc>
          <w:tcPr>
            <w:tcW w:w="239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10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 B C D E</w:t>
            </w: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sz w:val="24"/>
              </w:rPr>
              <w:sym w:font="Wingdings" w:char="F081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2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3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4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5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6"/>
            </w: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cantSplit/>
          <w:trHeight w:val="345"/>
        </w:trPr>
        <w:tc>
          <w:tcPr>
            <w:tcW w:w="239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10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 B C D E</w:t>
            </w: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sz w:val="24"/>
              </w:rPr>
              <w:sym w:font="Wingdings" w:char="F081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2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3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4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5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6"/>
            </w: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cantSplit/>
          <w:trHeight w:val="345"/>
        </w:trPr>
        <w:tc>
          <w:tcPr>
            <w:tcW w:w="239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10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 B C D E</w:t>
            </w: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sz w:val="24"/>
              </w:rPr>
              <w:sym w:font="Wingdings" w:char="F081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2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3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4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5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6"/>
            </w: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cantSplit/>
          <w:trHeight w:val="345"/>
        </w:trPr>
        <w:tc>
          <w:tcPr>
            <w:tcW w:w="239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10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 B C D E</w:t>
            </w: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sz w:val="24"/>
              </w:rPr>
              <w:sym w:font="Wingdings" w:char="F081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2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3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4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5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6"/>
            </w: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cantSplit/>
          <w:trHeight w:val="345"/>
        </w:trPr>
        <w:tc>
          <w:tcPr>
            <w:tcW w:w="239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10"/>
              </w:rPr>
            </w:pPr>
          </w:p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1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 B C D E</w:t>
            </w:r>
            <w:r>
              <w:rPr>
                <w:rFonts w:ascii="Arial" w:hAnsi="Arial"/>
                <w:sz w:val="24"/>
              </w:rPr>
              <w:t xml:space="preserve">  </w:t>
            </w:r>
            <w:r>
              <w:rPr>
                <w:rFonts w:ascii="Arial" w:hAnsi="Arial"/>
                <w:sz w:val="24"/>
              </w:rPr>
              <w:sym w:font="Wingdings" w:char="F081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2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3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4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5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6"/>
            </w:r>
          </w:p>
        </w:tc>
        <w:tc>
          <w:tcPr>
            <w:tcW w:w="160" w:type="dxa"/>
            <w:gridSpan w:val="2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10"/>
          <w:szCs w:val="6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0"/>
        <w:gridCol w:w="974"/>
        <w:gridCol w:w="1843"/>
        <w:gridCol w:w="850"/>
        <w:gridCol w:w="2844"/>
        <w:gridCol w:w="160"/>
        <w:gridCol w:w="2232"/>
        <w:gridCol w:w="160"/>
        <w:gridCol w:w="3393"/>
      </w:tblGrid>
      <w:tr>
        <w:trPr>
          <w:cantSplit/>
          <w:trHeight w:val="57"/>
        </w:trPr>
        <w:tc>
          <w:tcPr>
            <w:tcW w:w="15026" w:type="dxa"/>
            <w:gridSpan w:val="10"/>
            <w:tcBorders>
              <w:top w:val="single" w:sz="18" w:space="0" w:color="auto"/>
            </w:tcBorders>
          </w:tcPr>
          <w:p>
            <w:pPr>
              <w:rPr>
                <w:rFonts w:ascii="Arial" w:hAnsi="Arial"/>
                <w:sz w:val="8"/>
              </w:rPr>
            </w:pPr>
          </w:p>
        </w:tc>
      </w:tr>
      <w:tr>
        <w:trPr>
          <w:cantSplit/>
          <w:trHeight w:val="345"/>
        </w:trPr>
        <w:tc>
          <w:tcPr>
            <w:tcW w:w="2410" w:type="dxa"/>
            <w:vAlign w:val="bottom"/>
          </w:tcPr>
          <w:p>
            <w:pPr>
              <w:pStyle w:val="berschrift4"/>
              <w:tabs>
                <w:tab w:val="clear" w:pos="1134"/>
                <w:tab w:val="clear" w:pos="10206"/>
              </w:tabs>
              <w:rPr>
                <w:sz w:val="22"/>
              </w:rPr>
            </w:pPr>
            <w:r>
              <w:rPr>
                <w:sz w:val="22"/>
              </w:rPr>
              <w:t>IBC</w:t>
            </w:r>
          </w:p>
        </w:tc>
        <w:tc>
          <w:tcPr>
            <w:tcW w:w="160" w:type="dxa"/>
            <w:vAlign w:val="bottom"/>
          </w:tcPr>
          <w:p>
            <w:pPr>
              <w:rPr>
                <w:rFonts w:ascii="Arial" w:hAnsi="Arial"/>
                <w:sz w:val="22"/>
              </w:rPr>
            </w:pPr>
          </w:p>
        </w:tc>
        <w:tc>
          <w:tcPr>
            <w:tcW w:w="974" w:type="dxa"/>
            <w:vAlign w:val="bottom"/>
          </w:tcPr>
          <w:p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Anzahl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vAlign w:val="bottom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A B C D   </w:t>
            </w:r>
            <w:r>
              <w:rPr>
                <w:rFonts w:ascii="Arial" w:hAnsi="Arial"/>
                <w:sz w:val="24"/>
              </w:rPr>
              <w:t xml:space="preserve">   </w:t>
            </w:r>
            <w:r>
              <w:rPr>
                <w:rFonts w:ascii="Arial" w:hAnsi="Arial"/>
                <w:sz w:val="24"/>
              </w:rPr>
              <w:sym w:font="Wingdings" w:char="F081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2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3"/>
            </w:r>
            <w:r>
              <w:rPr>
                <w:rFonts w:ascii="Arial" w:hAnsi="Arial"/>
                <w:sz w:val="24"/>
              </w:rPr>
              <w:t xml:space="preserve">         </w:t>
            </w:r>
            <w:r>
              <w:rPr>
                <w:rFonts w:ascii="Arial" w:hAnsi="Arial"/>
                <w:sz w:val="24"/>
              </w:rPr>
              <w:sym w:font="Wingdings" w:char="F086"/>
            </w: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10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0"/>
        <w:gridCol w:w="974"/>
        <w:gridCol w:w="1843"/>
        <w:gridCol w:w="850"/>
        <w:gridCol w:w="2844"/>
        <w:gridCol w:w="160"/>
        <w:gridCol w:w="2232"/>
        <w:gridCol w:w="160"/>
        <w:gridCol w:w="3393"/>
      </w:tblGrid>
      <w:tr>
        <w:trPr>
          <w:cantSplit/>
          <w:trHeight w:val="345"/>
        </w:trPr>
        <w:tc>
          <w:tcPr>
            <w:tcW w:w="2410" w:type="dxa"/>
            <w:vAlign w:val="bottom"/>
          </w:tcPr>
          <w:p>
            <w:pPr>
              <w:pStyle w:val="berschrift4"/>
              <w:tabs>
                <w:tab w:val="clear" w:pos="1134"/>
                <w:tab w:val="clear" w:pos="10206"/>
              </w:tabs>
              <w:ind w:right="-88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Baustellentanks (BT)</w:t>
            </w:r>
          </w:p>
        </w:tc>
        <w:tc>
          <w:tcPr>
            <w:tcW w:w="160" w:type="dxa"/>
            <w:vAlign w:val="bottom"/>
          </w:tcPr>
          <w:p>
            <w:pPr>
              <w:rPr>
                <w:rFonts w:ascii="Arial" w:hAnsi="Arial"/>
                <w:sz w:val="22"/>
              </w:rPr>
            </w:pPr>
          </w:p>
        </w:tc>
        <w:tc>
          <w:tcPr>
            <w:tcW w:w="974" w:type="dxa"/>
            <w:vAlign w:val="bottom"/>
          </w:tcPr>
          <w:p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Anzahl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vAlign w:val="bottom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A        D   </w:t>
            </w:r>
            <w:r>
              <w:rPr>
                <w:rFonts w:ascii="Arial" w:hAnsi="Arial"/>
                <w:sz w:val="24"/>
              </w:rPr>
              <w:t xml:space="preserve">   </w:t>
            </w:r>
            <w:r>
              <w:rPr>
                <w:rFonts w:ascii="Arial" w:hAnsi="Arial"/>
                <w:sz w:val="24"/>
              </w:rPr>
              <w:sym w:font="Wingdings" w:char="F081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sym w:font="Wingdings" w:char="F082"/>
            </w:r>
            <w:r>
              <w:rPr>
                <w:rFonts w:ascii="Arial" w:hAnsi="Arial"/>
                <w:sz w:val="24"/>
              </w:rPr>
              <w:t xml:space="preserve">     </w:t>
            </w:r>
            <w:r>
              <w:rPr>
                <w:rFonts w:ascii="Arial" w:hAnsi="Arial"/>
                <w:sz w:val="24"/>
              </w:rPr>
              <w:sym w:font="Wingdings" w:char="F084"/>
            </w:r>
            <w:r>
              <w:rPr>
                <w:rFonts w:ascii="Arial" w:hAnsi="Arial"/>
                <w:sz w:val="24"/>
              </w:rPr>
              <w:t xml:space="preserve">     </w:t>
            </w:r>
            <w:r>
              <w:rPr>
                <w:rFonts w:ascii="Arial" w:hAnsi="Arial"/>
                <w:sz w:val="24"/>
              </w:rPr>
              <w:sym w:font="Wingdings" w:char="F086"/>
            </w: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2232" w:type="dxa"/>
            <w:tcBorders>
              <w:bottom w:val="single" w:sz="6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3393" w:type="dxa"/>
            <w:tcBorders>
              <w:bottom w:val="single" w:sz="6" w:space="0" w:color="auto"/>
            </w:tcBorders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rPr>
          <w:cantSplit/>
          <w:trHeight w:val="57"/>
        </w:trPr>
        <w:tc>
          <w:tcPr>
            <w:tcW w:w="15026" w:type="dxa"/>
            <w:gridSpan w:val="10"/>
            <w:tcBorders>
              <w:bottom w:val="single" w:sz="18" w:space="0" w:color="auto"/>
            </w:tcBorders>
          </w:tcPr>
          <w:p>
            <w:pPr>
              <w:rPr>
                <w:rFonts w:ascii="Arial" w:hAnsi="Arial"/>
                <w:sz w:val="8"/>
              </w:rPr>
            </w:pPr>
          </w:p>
        </w:tc>
      </w:tr>
    </w:tbl>
    <w:p>
      <w:pPr>
        <w:tabs>
          <w:tab w:val="left" w:pos="1560"/>
        </w:tabs>
        <w:rPr>
          <w:rFonts w:ascii="Arial" w:hAnsi="Arial"/>
          <w:sz w:val="4"/>
          <w:szCs w:val="4"/>
        </w:rPr>
      </w:pPr>
    </w:p>
    <w:p>
      <w:pPr>
        <w:tabs>
          <w:tab w:val="left" w:pos="1560"/>
        </w:tabs>
        <w:rPr>
          <w:rFonts w:ascii="Arial" w:hAnsi="Arial"/>
          <w:b/>
          <w:sz w:val="6"/>
        </w:rPr>
      </w:pPr>
    </w:p>
    <w:p>
      <w:pPr>
        <w:tabs>
          <w:tab w:val="left" w:pos="1560"/>
        </w:tabs>
        <w:ind w:left="85"/>
        <w:rPr>
          <w:rFonts w:ascii="Arial" w:hAnsi="Arial"/>
        </w:rPr>
      </w:pPr>
      <w:r>
        <w:rPr>
          <w:rFonts w:ascii="Arial" w:hAnsi="Arial"/>
          <w:b/>
        </w:rPr>
        <w:t>Prüfungsarten: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</w:rPr>
        <w:t xml:space="preserve">: </w:t>
      </w:r>
      <w:r>
        <w:rPr>
          <w:rFonts w:ascii="Arial" w:hAnsi="Arial"/>
          <w:lang w:val="de-CH"/>
        </w:rPr>
        <w:t>Erstmalige</w:t>
      </w:r>
      <w:r>
        <w:rPr>
          <w:rFonts w:ascii="Arial" w:hAnsi="Arial"/>
        </w:rPr>
        <w:t xml:space="preserve"> Prüfung    </w:t>
      </w:r>
      <w:r>
        <w:rPr>
          <w:rFonts w:ascii="Arial" w:hAnsi="Arial"/>
          <w:b/>
        </w:rPr>
        <w:t>B</w:t>
      </w:r>
      <w:r>
        <w:rPr>
          <w:rFonts w:ascii="Arial" w:hAnsi="Arial"/>
        </w:rPr>
        <w:t xml:space="preserve">: Übernahmeprüfung    </w:t>
      </w:r>
      <w:r>
        <w:rPr>
          <w:rFonts w:ascii="Arial" w:hAnsi="Arial"/>
          <w:b/>
        </w:rPr>
        <w:t>C</w:t>
      </w:r>
      <w:r>
        <w:rPr>
          <w:rFonts w:ascii="Arial" w:hAnsi="Arial"/>
        </w:rPr>
        <w:t xml:space="preserve">: Zwischenprüfung    </w:t>
      </w:r>
      <w:r>
        <w:rPr>
          <w:rFonts w:ascii="Arial" w:hAnsi="Arial"/>
          <w:b/>
        </w:rPr>
        <w:t>D</w:t>
      </w:r>
      <w:r>
        <w:rPr>
          <w:rFonts w:ascii="Arial" w:hAnsi="Arial"/>
        </w:rPr>
        <w:t xml:space="preserve">: Wiederkehrende Prüfung    </w:t>
      </w:r>
      <w:r>
        <w:rPr>
          <w:rFonts w:ascii="Arial" w:hAnsi="Arial"/>
          <w:b/>
        </w:rPr>
        <w:t>E</w:t>
      </w:r>
      <w:r>
        <w:rPr>
          <w:rFonts w:ascii="Arial" w:hAnsi="Arial"/>
        </w:rPr>
        <w:t xml:space="preserve">: </w:t>
      </w:r>
      <w:r>
        <w:rPr>
          <w:rFonts w:ascii="Arial" w:hAnsi="Arial"/>
          <w:lang w:val="de-CH"/>
        </w:rPr>
        <w:t>Ausserordentliche Prüfung</w:t>
      </w:r>
    </w:p>
    <w:p>
      <w:pPr>
        <w:pStyle w:val="berschrift2"/>
        <w:tabs>
          <w:tab w:val="clear" w:pos="1134"/>
          <w:tab w:val="clear" w:pos="10632"/>
          <w:tab w:val="left" w:pos="1560"/>
        </w:tabs>
        <w:spacing w:before="60"/>
        <w:ind w:left="85" w:right="-142"/>
        <w:rPr>
          <w:sz w:val="20"/>
        </w:rPr>
      </w:pPr>
      <w:r>
        <w:rPr>
          <w:b/>
          <w:sz w:val="20"/>
        </w:rPr>
        <w:t>Teilprüfungen</w:t>
      </w:r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sym w:font="Wingdings" w:char="F081"/>
      </w:r>
      <w:r>
        <w:rPr>
          <w:sz w:val="20"/>
        </w:rPr>
        <w:t xml:space="preserve"> Innenkontrolle     </w:t>
      </w:r>
      <w:r>
        <w:rPr>
          <w:b/>
          <w:sz w:val="20"/>
        </w:rPr>
        <w:sym w:font="Wingdings" w:char="F082"/>
      </w:r>
      <w:r>
        <w:rPr>
          <w:sz w:val="20"/>
        </w:rPr>
        <w:t xml:space="preserve"> Druck-/Dichtheitsprüfung     </w:t>
      </w:r>
      <w:r>
        <w:rPr>
          <w:b/>
          <w:sz w:val="20"/>
        </w:rPr>
        <w:sym w:font="Wingdings" w:char="F083"/>
      </w:r>
      <w:r>
        <w:rPr>
          <w:sz w:val="20"/>
        </w:rPr>
        <w:t xml:space="preserve"> Dokumentenprüfung    </w:t>
      </w:r>
      <w:r>
        <w:rPr>
          <w:b/>
          <w:sz w:val="20"/>
        </w:rPr>
        <w:sym w:font="Wingdings" w:char="F084"/>
      </w:r>
      <w:r>
        <w:rPr>
          <w:sz w:val="20"/>
        </w:rPr>
        <w:t xml:space="preserve"> Schlusskontrolle     </w:t>
      </w:r>
      <w:r>
        <w:rPr>
          <w:b/>
          <w:sz w:val="20"/>
        </w:rPr>
        <w:sym w:font="Wingdings" w:char="F085"/>
      </w:r>
      <w:r>
        <w:rPr>
          <w:sz w:val="20"/>
        </w:rPr>
        <w:t xml:space="preserve"> Prüfung Innenauskleidung/</w:t>
      </w:r>
      <w:proofErr w:type="spellStart"/>
      <w:r>
        <w:rPr>
          <w:sz w:val="20"/>
        </w:rPr>
        <w:t>Poroskop</w:t>
      </w:r>
      <w:proofErr w:type="spellEnd"/>
    </w:p>
    <w:tbl>
      <w:tblPr>
        <w:tblW w:w="13608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5528"/>
      </w:tblGrid>
      <w:tr>
        <w:trPr>
          <w:cantSplit/>
          <w:trHeight w:val="240"/>
        </w:trPr>
        <w:tc>
          <w:tcPr>
            <w:tcW w:w="8080" w:type="dxa"/>
          </w:tcPr>
          <w:p>
            <w:pPr>
              <w:pStyle w:val="berschrift2"/>
              <w:tabs>
                <w:tab w:val="clear" w:pos="1134"/>
                <w:tab w:val="clear" w:pos="10632"/>
                <w:tab w:val="left" w:pos="1560"/>
                <w:tab w:val="right" w:pos="8932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sym w:font="Wingdings" w:char="F086"/>
            </w:r>
            <w:r>
              <w:rPr>
                <w:sz w:val="20"/>
              </w:rPr>
              <w:t xml:space="preserve"> andere Prüfung (bitte ankreuzen):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sym w:font="Symbol" w:char="F090"/>
            </w:r>
            <w:r>
              <w:rPr>
                <w:sz w:val="20"/>
              </w:rPr>
              <w:t xml:space="preserve"> WDMP   </w:t>
            </w:r>
            <w:r>
              <w:rPr>
                <w:b/>
                <w:sz w:val="20"/>
              </w:rPr>
              <w:sym w:font="Symbol" w:char="F090"/>
            </w:r>
            <w:r>
              <w:rPr>
                <w:sz w:val="20"/>
              </w:rPr>
              <w:t xml:space="preserve"> PT-Prüfung   </w:t>
            </w:r>
            <w:r>
              <w:rPr>
                <w:b/>
                <w:sz w:val="20"/>
              </w:rPr>
              <w:sym w:font="Symbol" w:char="F090"/>
            </w:r>
            <w:r>
              <w:rPr>
                <w:sz w:val="20"/>
              </w:rPr>
              <w:t xml:space="preserve"> Bauprüfung   </w:t>
            </w:r>
            <w:r>
              <w:rPr>
                <w:b/>
                <w:sz w:val="20"/>
              </w:rPr>
              <w:sym w:font="Symbol" w:char="F090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andere: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>
            <w:pPr>
              <w:pStyle w:val="berschrift2"/>
              <w:tabs>
                <w:tab w:val="clear" w:pos="1134"/>
                <w:tab w:val="clear" w:pos="10632"/>
                <w:tab w:val="left" w:pos="1560"/>
              </w:tabs>
              <w:spacing w:before="60"/>
              <w:rPr>
                <w:sz w:val="20"/>
              </w:rPr>
            </w:pPr>
          </w:p>
        </w:tc>
      </w:tr>
    </w:tbl>
    <w:p>
      <w:pPr>
        <w:tabs>
          <w:tab w:val="left" w:pos="1560"/>
        </w:tabs>
        <w:rPr>
          <w:rFonts w:ascii="Arial" w:hAnsi="Arial"/>
          <w:sz w:val="10"/>
          <w:szCs w:val="10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3397"/>
      </w:tblGrid>
      <w:tr>
        <w:tc>
          <w:tcPr>
            <w:tcW w:w="15026" w:type="dxa"/>
            <w:gridSpan w:val="2"/>
          </w:tcPr>
          <w:p>
            <w:pPr>
              <w:tabs>
                <w:tab w:val="left" w:pos="72"/>
              </w:tabs>
              <w:ind w:hanging="72"/>
              <w:rPr>
                <w:rFonts w:ascii="Arial" w:hAnsi="Arial"/>
                <w:sz w:val="24"/>
                <w:lang w:val="de-CH"/>
              </w:rPr>
            </w:pPr>
            <w:r>
              <w:rPr>
                <w:rFonts w:ascii="Arial" w:hAnsi="Arial"/>
                <w:b/>
                <w:lang w:val="de-CH"/>
              </w:rPr>
              <w:t xml:space="preserve">* </w:t>
            </w:r>
            <w:r>
              <w:rPr>
                <w:rFonts w:ascii="Arial" w:hAnsi="Arial"/>
                <w:lang w:val="de-CH"/>
              </w:rPr>
              <w:t>Bitte stellen Sie uns Ihren schriftlichen Auftrag frühestmöglich zu</w:t>
            </w:r>
            <w:r>
              <w:rPr>
                <w:rFonts w:ascii="Arial" w:hAnsi="Arial"/>
                <w:color w:val="FF0000"/>
                <w:lang w:val="de-CH"/>
              </w:rPr>
              <w:t xml:space="preserve">. </w:t>
            </w:r>
            <w:r>
              <w:rPr>
                <w:rFonts w:ascii="Arial" w:hAnsi="Arial"/>
                <w:lang w:val="de-CH"/>
              </w:rPr>
              <w:t xml:space="preserve">Durch die schriftliche Rückbestätigung von Swiss </w:t>
            </w:r>
            <w:proofErr w:type="spellStart"/>
            <w:r>
              <w:rPr>
                <w:rFonts w:ascii="Arial" w:hAnsi="Arial"/>
                <w:lang w:val="de-CH"/>
              </w:rPr>
              <w:t>Safety</w:t>
            </w:r>
            <w:proofErr w:type="spellEnd"/>
            <w:r>
              <w:rPr>
                <w:rFonts w:ascii="Arial" w:hAnsi="Arial"/>
                <w:lang w:val="de-CH"/>
              </w:rPr>
              <w:t xml:space="preserve"> Center AG gilt der gewünschte Termin           </w:t>
            </w:r>
            <w:r>
              <w:rPr>
                <w:rFonts w:ascii="Arial" w:hAnsi="Arial"/>
                <w:lang w:val="de-CH"/>
              </w:rPr>
              <w:tab/>
              <w:t>als vereinbart.</w:t>
            </w:r>
            <w:r>
              <w:rPr>
                <w:rFonts w:ascii="Arial" w:hAnsi="Arial"/>
                <w:color w:val="FF0000"/>
                <w:lang w:val="de-CH"/>
              </w:rPr>
              <w:t xml:space="preserve"> </w:t>
            </w:r>
            <w:r>
              <w:rPr>
                <w:rFonts w:ascii="Arial" w:hAnsi="Arial"/>
                <w:lang w:val="de-CH"/>
              </w:rPr>
              <w:t xml:space="preserve">Auf Anfrage geben wir Ihnen gerne am Vortag die ungefähre Ankunftszeit unseres Inspektors bekannt. </w:t>
            </w:r>
          </w:p>
        </w:tc>
      </w:tr>
      <w:tr>
        <w:tblPrEx>
          <w:tblBorders>
            <w:bottom w:val="single" w:sz="4" w:space="0" w:color="auto"/>
          </w:tblBorders>
        </w:tblPrEx>
        <w:trPr>
          <w:trHeight w:val="57"/>
        </w:trPr>
        <w:tc>
          <w:tcPr>
            <w:tcW w:w="15026" w:type="dxa"/>
            <w:gridSpan w:val="2"/>
            <w:tcBorders>
              <w:bottom w:val="single" w:sz="18" w:space="0" w:color="auto"/>
            </w:tcBorders>
          </w:tcPr>
          <w:p>
            <w:pPr>
              <w:tabs>
                <w:tab w:val="left" w:pos="12263"/>
              </w:tabs>
              <w:rPr>
                <w:rFonts w:ascii="Arial" w:hAnsi="Arial"/>
                <w:sz w:val="8"/>
                <w:lang w:val="de-CH"/>
              </w:rPr>
            </w:pPr>
          </w:p>
        </w:tc>
      </w:tr>
      <w:tr>
        <w:tblPrEx>
          <w:tblBorders>
            <w:bottom w:val="single" w:sz="4" w:space="0" w:color="auto"/>
          </w:tblBorders>
        </w:tblPrEx>
        <w:trPr>
          <w:trHeight w:val="57"/>
        </w:trPr>
        <w:tc>
          <w:tcPr>
            <w:tcW w:w="15026" w:type="dxa"/>
            <w:gridSpan w:val="2"/>
            <w:tcBorders>
              <w:top w:val="single" w:sz="18" w:space="0" w:color="auto"/>
              <w:bottom w:val="nil"/>
            </w:tcBorders>
          </w:tcPr>
          <w:p>
            <w:pPr>
              <w:tabs>
                <w:tab w:val="left" w:pos="12263"/>
              </w:tabs>
              <w:rPr>
                <w:rFonts w:ascii="Arial" w:hAnsi="Arial"/>
                <w:sz w:val="8"/>
                <w:lang w:val="de-CH"/>
              </w:rPr>
            </w:pPr>
          </w:p>
        </w:tc>
      </w:tr>
      <w:tr>
        <w:tblPrEx>
          <w:tblBorders>
            <w:bottom w:val="single" w:sz="4" w:space="0" w:color="auto"/>
          </w:tblBorders>
        </w:tblPrEx>
        <w:tc>
          <w:tcPr>
            <w:tcW w:w="1629" w:type="dxa"/>
            <w:tcBorders>
              <w:bottom w:val="nil"/>
            </w:tcBorders>
          </w:tcPr>
          <w:p>
            <w:pPr>
              <w:tabs>
                <w:tab w:val="left" w:pos="12263"/>
              </w:tabs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Bemerkungen:</w:t>
            </w:r>
          </w:p>
        </w:tc>
        <w:tc>
          <w:tcPr>
            <w:tcW w:w="13397" w:type="dxa"/>
            <w:tcBorders>
              <w:bottom w:val="single" w:sz="6" w:space="0" w:color="auto"/>
            </w:tcBorders>
          </w:tcPr>
          <w:p>
            <w:pPr>
              <w:tabs>
                <w:tab w:val="left" w:pos="12263"/>
              </w:tabs>
              <w:rPr>
                <w:rFonts w:ascii="Arial" w:hAnsi="Arial"/>
                <w:sz w:val="24"/>
                <w:lang w:val="de-CH"/>
              </w:rPr>
            </w:pPr>
          </w:p>
        </w:tc>
      </w:tr>
      <w:tr>
        <w:tblPrEx>
          <w:tblBorders>
            <w:bottom w:val="single" w:sz="4" w:space="0" w:color="auto"/>
          </w:tblBorders>
        </w:tblPrEx>
        <w:trPr>
          <w:trHeight w:val="113"/>
        </w:trPr>
        <w:tc>
          <w:tcPr>
            <w:tcW w:w="1629" w:type="dxa"/>
            <w:tcBorders>
              <w:top w:val="nil"/>
              <w:bottom w:val="nil"/>
            </w:tcBorders>
          </w:tcPr>
          <w:p>
            <w:pPr>
              <w:tabs>
                <w:tab w:val="left" w:pos="12263"/>
              </w:tabs>
              <w:rPr>
                <w:rFonts w:ascii="Arial" w:hAnsi="Arial"/>
                <w:sz w:val="6"/>
                <w:lang w:val="de-CH"/>
              </w:rPr>
            </w:pPr>
          </w:p>
        </w:tc>
        <w:tc>
          <w:tcPr>
            <w:tcW w:w="13397" w:type="dxa"/>
            <w:tcBorders>
              <w:top w:val="single" w:sz="6" w:space="0" w:color="auto"/>
            </w:tcBorders>
          </w:tcPr>
          <w:p>
            <w:pPr>
              <w:tabs>
                <w:tab w:val="left" w:pos="12263"/>
              </w:tabs>
              <w:rPr>
                <w:rFonts w:ascii="Arial" w:hAnsi="Arial"/>
                <w:sz w:val="6"/>
                <w:lang w:val="de-CH"/>
              </w:rPr>
            </w:pPr>
          </w:p>
        </w:tc>
      </w:tr>
      <w:tr>
        <w:tblPrEx>
          <w:tblBorders>
            <w:bottom w:val="single" w:sz="4" w:space="0" w:color="auto"/>
          </w:tblBorders>
        </w:tblPrEx>
        <w:tc>
          <w:tcPr>
            <w:tcW w:w="15026" w:type="dxa"/>
            <w:gridSpan w:val="2"/>
            <w:tcBorders>
              <w:top w:val="nil"/>
            </w:tcBorders>
          </w:tcPr>
          <w:p>
            <w:pPr>
              <w:tabs>
                <w:tab w:val="left" w:pos="12404"/>
              </w:tabs>
              <w:rPr>
                <w:rFonts w:ascii="Arial" w:hAnsi="Arial"/>
                <w:lang w:val="de-CH"/>
              </w:rPr>
            </w:pPr>
            <w:r>
              <w:rPr>
                <w:rFonts w:ascii="Arial" w:hAnsi="Arial"/>
                <w:sz w:val="24"/>
                <w:lang w:val="de-CH"/>
              </w:rPr>
              <w:tab/>
            </w:r>
            <w:r>
              <w:rPr>
                <w:rFonts w:ascii="Arial" w:hAnsi="Arial"/>
                <w:b/>
                <w:lang w:val="de-CH"/>
              </w:rPr>
              <w:sym w:font="Symbol" w:char="F090"/>
            </w:r>
            <w:r>
              <w:rPr>
                <w:rFonts w:ascii="Arial" w:hAnsi="Arial"/>
                <w:b/>
                <w:lang w:val="de-CH"/>
              </w:rPr>
              <w:t xml:space="preserve"> </w:t>
            </w:r>
            <w:r>
              <w:rPr>
                <w:rFonts w:ascii="Arial" w:hAnsi="Arial"/>
                <w:lang w:val="de-CH"/>
              </w:rPr>
              <w:t>Beilage Merkblatt IBC</w:t>
            </w:r>
          </w:p>
        </w:tc>
      </w:tr>
    </w:tbl>
    <w:p>
      <w:pPr>
        <w:pStyle w:val="Kopfzeile"/>
        <w:tabs>
          <w:tab w:val="clear" w:pos="4536"/>
          <w:tab w:val="clear" w:pos="9072"/>
        </w:tabs>
        <w:rPr>
          <w:rFonts w:ascii="Arial" w:hAnsi="Arial"/>
          <w:sz w:val="12"/>
          <w:lang w:val="de-CH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701"/>
        <w:gridCol w:w="2551"/>
        <w:gridCol w:w="2127"/>
        <w:gridCol w:w="2693"/>
      </w:tblGrid>
      <w:tr>
        <w:trPr>
          <w:cantSplit/>
        </w:trPr>
        <w:tc>
          <w:tcPr>
            <w:tcW w:w="5954" w:type="dxa"/>
          </w:tcPr>
          <w:p>
            <w:pPr>
              <w:spacing w:before="60"/>
              <w:rPr>
                <w:rFonts w:ascii="Arial" w:hAnsi="Arial"/>
                <w:b/>
                <w:sz w:val="22"/>
                <w:lang w:val="de-CH"/>
              </w:rPr>
            </w:pPr>
            <w:r>
              <w:rPr>
                <w:rFonts w:ascii="Arial" w:hAnsi="Arial"/>
                <w:b/>
                <w:sz w:val="22"/>
                <w:lang w:val="de-CH"/>
              </w:rPr>
              <w:t xml:space="preserve">Auftragsbestätigung durch die Swiss </w:t>
            </w:r>
            <w:proofErr w:type="spellStart"/>
            <w:r>
              <w:rPr>
                <w:rFonts w:ascii="Arial" w:hAnsi="Arial"/>
                <w:b/>
                <w:sz w:val="22"/>
                <w:lang w:val="de-CH"/>
              </w:rPr>
              <w:t>Safety</w:t>
            </w:r>
            <w:proofErr w:type="spellEnd"/>
            <w:r>
              <w:rPr>
                <w:rFonts w:ascii="Arial" w:hAnsi="Arial"/>
                <w:b/>
                <w:sz w:val="22"/>
                <w:lang w:val="de-CH"/>
              </w:rPr>
              <w:t xml:space="preserve"> Center AG</w:t>
            </w:r>
          </w:p>
        </w:tc>
        <w:tc>
          <w:tcPr>
            <w:tcW w:w="1701" w:type="dxa"/>
          </w:tcPr>
          <w:p>
            <w:pPr>
              <w:spacing w:before="60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Sachbearbeiter: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>
            <w:pPr>
              <w:spacing w:before="60"/>
              <w:rPr>
                <w:rFonts w:ascii="Arial" w:hAnsi="Arial"/>
                <w:sz w:val="22"/>
                <w:lang w:val="de-CH"/>
              </w:rPr>
            </w:pPr>
          </w:p>
        </w:tc>
        <w:tc>
          <w:tcPr>
            <w:tcW w:w="2127" w:type="dxa"/>
            <w:vAlign w:val="bottom"/>
          </w:tcPr>
          <w:p>
            <w:pPr>
              <w:spacing w:before="60"/>
              <w:jc w:val="right"/>
              <w:rPr>
                <w:rFonts w:ascii="Arial" w:hAnsi="Arial"/>
                <w:sz w:val="22"/>
                <w:lang w:val="de-CH"/>
              </w:rPr>
            </w:pPr>
            <w:r>
              <w:rPr>
                <w:rFonts w:ascii="Arial" w:hAnsi="Arial"/>
                <w:sz w:val="22"/>
                <w:lang w:val="de-CH"/>
              </w:rPr>
              <w:t>Wallisellen, Datum: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>
            <w:pPr>
              <w:spacing w:before="60"/>
              <w:rPr>
                <w:rFonts w:ascii="Arial" w:hAnsi="Arial"/>
                <w:sz w:val="22"/>
                <w:lang w:val="de-CH"/>
              </w:rPr>
            </w:pPr>
          </w:p>
        </w:tc>
      </w:tr>
    </w:tbl>
    <w:p>
      <w:pPr>
        <w:pStyle w:val="Kopfzeile"/>
        <w:tabs>
          <w:tab w:val="clear" w:pos="4536"/>
          <w:tab w:val="clear" w:pos="9072"/>
        </w:tabs>
        <w:rPr>
          <w:sz w:val="2"/>
          <w:szCs w:val="8"/>
          <w:lang w:val="de-CH"/>
        </w:rPr>
      </w:pPr>
    </w:p>
    <w:sectPr>
      <w:headerReference w:type="default" r:id="rId8"/>
      <w:footerReference w:type="default" r:id="rId9"/>
      <w:pgSz w:w="16840" w:h="11907" w:orient="landscape" w:code="9"/>
      <w:pgMar w:top="1134" w:right="1106" w:bottom="567" w:left="1134" w:header="720" w:footer="284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2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10712"/>
      <w:gridCol w:w="2268"/>
    </w:tblGrid>
    <w:tr>
      <w:tc>
        <w:tcPr>
          <w:tcW w:w="15026" w:type="dxa"/>
          <w:gridSpan w:val="3"/>
          <w:vAlign w:val="center"/>
        </w:tcPr>
        <w:p>
          <w:pPr>
            <w:pStyle w:val="Textkrper"/>
            <w:tabs>
              <w:tab w:val="right" w:pos="14918"/>
            </w:tabs>
            <w:rPr>
              <w:rFonts w:cs="Arial"/>
              <w:sz w:val="12"/>
              <w:szCs w:val="16"/>
            </w:rPr>
          </w:pPr>
          <w:r>
            <w:rPr>
              <w:rFonts w:cs="Arial"/>
              <w:b/>
              <w:sz w:val="12"/>
              <w:szCs w:val="16"/>
            </w:rPr>
            <w:t xml:space="preserve">Disposition tel. erreichbar 8:00 bis 11:45 Uhr und 13:00 bis 16:00 Uhr (Tel. Nr. 044 / 877 61 44), </w:t>
          </w:r>
          <w:proofErr w:type="spellStart"/>
          <w:r>
            <w:rPr>
              <w:rFonts w:cs="Arial"/>
              <w:b/>
              <w:sz w:val="12"/>
              <w:szCs w:val="16"/>
            </w:rPr>
            <w:t>ausserhalb</w:t>
          </w:r>
          <w:proofErr w:type="spellEnd"/>
          <w:r>
            <w:rPr>
              <w:rFonts w:cs="Arial"/>
              <w:b/>
              <w:sz w:val="12"/>
              <w:szCs w:val="16"/>
            </w:rPr>
            <w:t xml:space="preserve"> Bürozeiten per E-Mail (backoffice.2123@safetycenter.ch)</w:t>
          </w:r>
          <w:r>
            <w:rPr>
              <w:rFonts w:cs="Arial"/>
              <w:sz w:val="12"/>
              <w:szCs w:val="16"/>
            </w:rPr>
            <w:tab/>
            <w:t>www.safetycenter.ch</w:t>
          </w:r>
        </w:p>
      </w:tc>
    </w:tr>
    <w:tr>
      <w:trPr>
        <w:trHeight w:val="20"/>
      </w:trPr>
      <w:tc>
        <w:tcPr>
          <w:tcW w:w="15026" w:type="dxa"/>
          <w:gridSpan w:val="3"/>
          <w:vAlign w:val="bottom"/>
        </w:tcPr>
        <w:p>
          <w:pPr>
            <w:pStyle w:val="Textkrper"/>
            <w:rPr>
              <w:rFonts w:cs="Arial"/>
              <w:sz w:val="4"/>
              <w:szCs w:val="16"/>
            </w:rPr>
          </w:pPr>
        </w:p>
      </w:tc>
    </w:tr>
    <w:tr>
      <w:tc>
        <w:tcPr>
          <w:tcW w:w="2046" w:type="dxa"/>
          <w:vAlign w:val="bottom"/>
        </w:tcPr>
        <w:p>
          <w:pPr>
            <w:pStyle w:val="Fuzeile"/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 xml:space="preserve">Swiss </w:t>
          </w:r>
          <w:proofErr w:type="spellStart"/>
          <w:r>
            <w:rPr>
              <w:rFonts w:ascii="Arial" w:hAnsi="Arial" w:cs="Arial"/>
              <w:sz w:val="12"/>
              <w:szCs w:val="16"/>
            </w:rPr>
            <w:t>Safety</w:t>
          </w:r>
          <w:proofErr w:type="spellEnd"/>
          <w:r>
            <w:rPr>
              <w:rFonts w:ascii="Arial" w:hAnsi="Arial" w:cs="Arial"/>
              <w:sz w:val="12"/>
              <w:szCs w:val="16"/>
            </w:rPr>
            <w:t xml:space="preserve"> Center AG</w:t>
          </w:r>
        </w:p>
        <w:p>
          <w:pPr>
            <w:pStyle w:val="Fuzeile"/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>Wallisellen, Neuchâtel, Lugano</w:t>
          </w:r>
        </w:p>
      </w:tc>
      <w:tc>
        <w:tcPr>
          <w:tcW w:w="10712" w:type="dxa"/>
          <w:vAlign w:val="bottom"/>
        </w:tcPr>
        <w:p>
          <w:pPr>
            <w:pStyle w:val="Fuzeile"/>
            <w:jc w:val="center"/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>FO46177d, Rev.7</w:t>
          </w:r>
        </w:p>
        <w:p>
          <w:pPr>
            <w:pStyle w:val="Fuzeile"/>
            <w:jc w:val="center"/>
            <w:rPr>
              <w:rFonts w:ascii="Arial" w:hAnsi="Arial" w:cs="Arial"/>
              <w:sz w:val="12"/>
              <w:szCs w:val="16"/>
            </w:rPr>
          </w:pPr>
          <w:r>
            <w:rPr>
              <w:rFonts w:ascii="Arial" w:hAnsi="Arial" w:cs="Arial"/>
              <w:sz w:val="12"/>
              <w:szCs w:val="16"/>
            </w:rPr>
            <w:t>(01.01.2018/AS)</w:t>
          </w:r>
        </w:p>
      </w:tc>
      <w:tc>
        <w:tcPr>
          <w:tcW w:w="2268" w:type="dxa"/>
          <w:vAlign w:val="bottom"/>
        </w:tcPr>
        <w:p>
          <w:pPr>
            <w:pStyle w:val="Textkrper"/>
            <w:rPr>
              <w:rFonts w:cs="Arial"/>
              <w:sz w:val="12"/>
              <w:szCs w:val="16"/>
            </w:rPr>
          </w:pPr>
          <w:r>
            <w:rPr>
              <w:rFonts w:cs="Arial"/>
              <w:sz w:val="12"/>
              <w:szCs w:val="16"/>
            </w:rPr>
            <w:t>Ein Unternehmen der SVTI-Gruppe,</w:t>
          </w:r>
        </w:p>
        <w:p>
          <w:pPr>
            <w:pStyle w:val="Textkrper"/>
            <w:rPr>
              <w:rFonts w:cs="Arial"/>
              <w:sz w:val="12"/>
              <w:szCs w:val="16"/>
            </w:rPr>
          </w:pPr>
          <w:r>
            <w:rPr>
              <w:rFonts w:cs="Arial"/>
              <w:sz w:val="12"/>
              <w:szCs w:val="16"/>
            </w:rPr>
            <w:t>Mitglied des VdTÜV</w:t>
          </w:r>
        </w:p>
      </w:tc>
    </w:tr>
  </w:tbl>
  <w:p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026"/>
    </w:tblGrid>
    <w:tr>
      <w:trPr>
        <w:trHeight w:hRule="exact" w:val="560"/>
      </w:trPr>
      <w:tc>
        <w:tcPr>
          <w:tcW w:w="15026" w:type="dxa"/>
          <w:vAlign w:val="center"/>
        </w:tcPr>
        <w:p>
          <w:pPr>
            <w:tabs>
              <w:tab w:val="left" w:pos="5670"/>
              <w:tab w:val="right" w:pos="15026"/>
            </w:tabs>
            <w:ind w:left="382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sz w:val="48"/>
              <w:lang w:val="de-CH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-13335</wp:posOffset>
                </wp:positionH>
                <wp:positionV relativeFrom="page">
                  <wp:posOffset>-236220</wp:posOffset>
                </wp:positionV>
                <wp:extent cx="975360" cy="500380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SC_Logo_horizontalklein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32"/>
            </w:rPr>
            <w:t>Anmeldung zur Inspektion</w:t>
          </w:r>
          <w:r>
            <w:rPr>
              <w:rFonts w:ascii="Arial" w:hAnsi="Arial" w:cs="Arial"/>
              <w:b/>
              <w:sz w:val="48"/>
            </w:rPr>
            <w:tab/>
          </w:r>
          <w:r>
            <w:rPr>
              <w:rFonts w:ascii="Arial" w:hAnsi="Arial" w:cs="Arial"/>
              <w:sz w:val="24"/>
            </w:rPr>
            <w:t>Datum: ……….………………  Anz. Seiten: ……….</w:t>
          </w:r>
        </w:p>
      </w:tc>
    </w:tr>
  </w:tbl>
  <w:p>
    <w:pPr>
      <w:pStyle w:val="Kopfzeile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52A1C047-F31A-47F0-B2FD-29DE5BCD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4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134"/>
        <w:tab w:val="left" w:pos="10632"/>
      </w:tabs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4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134"/>
        <w:tab w:val="left" w:pos="10206"/>
      </w:tabs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erarbeitung">
    <w:name w:val="Revision"/>
    <w:hidden/>
    <w:uiPriority w:val="99"/>
    <w:semiHidden/>
    <w:rPr>
      <w:lang w:val="de-DE"/>
    </w:rPr>
  </w:style>
  <w:style w:type="paragraph" w:styleId="Textkrper">
    <w:name w:val="Body Text"/>
    <w:basedOn w:val="Standard"/>
    <w:link w:val="TextkrperZchn"/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z w:val="24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ckoffice.2123@safetycenter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1053-5299-406D-8ADA-5E6EC259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Telefax</vt:lpstr>
    </vt:vector>
  </TitlesOfParts>
  <Company>Wallisellen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buehlmhj</dc:creator>
  <cp:lastModifiedBy>Gerber Susanne</cp:lastModifiedBy>
  <cp:revision>2</cp:revision>
  <cp:lastPrinted>2018-01-05T09:51:00Z</cp:lastPrinted>
  <dcterms:created xsi:type="dcterms:W3CDTF">2020-11-24T13:23:00Z</dcterms:created>
  <dcterms:modified xsi:type="dcterms:W3CDTF">2020-11-24T13:23:00Z</dcterms:modified>
</cp:coreProperties>
</file>